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3D1B5" w14:textId="7DC457B7" w:rsidR="004E0C76" w:rsidRDefault="005203AD" w:rsidP="00F90EE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u w:val="single"/>
        </w:rPr>
      </w:pPr>
      <w:r>
        <w:rPr>
          <w:b/>
          <w:bCs/>
          <w:u w:val="single"/>
        </w:rPr>
        <w:t>Прайс на подъем мебели за каждый этаж</w:t>
      </w:r>
    </w:p>
    <w:p w14:paraId="7066152B" w14:textId="4FF965A0" w:rsidR="005203AD" w:rsidRDefault="005203AD" w:rsidP="00F90EE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Кровать с матрасом 90-140  </w:t>
      </w:r>
      <w:r w:rsidR="00A500DB">
        <w:t xml:space="preserve">                                       </w:t>
      </w:r>
      <w:r>
        <w:t>250 рублей</w:t>
      </w:r>
    </w:p>
    <w:p w14:paraId="29D89BAD" w14:textId="18C463EA" w:rsidR="005203AD" w:rsidRDefault="005203AD" w:rsidP="00F90EE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Кровать с матрасом 160-200  </w:t>
      </w:r>
      <w:r w:rsidR="00A500DB">
        <w:t xml:space="preserve">                                     </w:t>
      </w:r>
      <w:r>
        <w:t>350 рублей</w:t>
      </w:r>
    </w:p>
    <w:p w14:paraId="517A2208" w14:textId="2DCD8AB7" w:rsidR="005203AD" w:rsidRDefault="005203AD" w:rsidP="00F90EE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Кровать без матраса 90-140 </w:t>
      </w:r>
      <w:r w:rsidR="00A500DB">
        <w:t xml:space="preserve">                                      </w:t>
      </w:r>
      <w:r>
        <w:t xml:space="preserve"> 150 рублей</w:t>
      </w:r>
    </w:p>
    <w:p w14:paraId="78ECD778" w14:textId="187B98E4" w:rsidR="005203AD" w:rsidRDefault="005203AD" w:rsidP="00F90EE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Кровать без матраса 160х</w:t>
      </w:r>
      <w:r w:rsidR="00A500DB">
        <w:t>-</w:t>
      </w:r>
      <w:r>
        <w:t xml:space="preserve">00  </w:t>
      </w:r>
      <w:r w:rsidR="00A500DB">
        <w:t xml:space="preserve">                                    </w:t>
      </w:r>
      <w:r>
        <w:t>200 рублей</w:t>
      </w:r>
    </w:p>
    <w:p w14:paraId="01C62E7E" w14:textId="10519F06" w:rsidR="005203AD" w:rsidRDefault="005203AD" w:rsidP="00F90EE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Кровать с ящиками на колесиках </w:t>
      </w:r>
      <w:r w:rsidR="00A500DB">
        <w:t xml:space="preserve">                            </w:t>
      </w:r>
      <w:r>
        <w:t xml:space="preserve"> + 50 рублей </w:t>
      </w:r>
    </w:p>
    <w:p w14:paraId="09B71DB8" w14:textId="6975E85B" w:rsidR="005203AD" w:rsidRDefault="005203AD" w:rsidP="00F90EE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Кровать с ящиками на 100% механизме   </w:t>
      </w:r>
      <w:r w:rsidR="00A500DB">
        <w:t xml:space="preserve">              </w:t>
      </w:r>
      <w:r>
        <w:t>+ 150 рублей</w:t>
      </w:r>
    </w:p>
    <w:p w14:paraId="3F01AE11" w14:textId="7BA44FAE" w:rsidR="005203AD" w:rsidRDefault="005203AD" w:rsidP="00F90EE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Кровать с подъемным механизмом </w:t>
      </w:r>
      <w:r w:rsidR="00A500DB">
        <w:t xml:space="preserve">                        </w:t>
      </w:r>
      <w:r>
        <w:t>+ 150 рублей</w:t>
      </w:r>
    </w:p>
    <w:p w14:paraId="54E24609" w14:textId="1528AA70" w:rsidR="005203AD" w:rsidRDefault="005203AD" w:rsidP="00F90EE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Ортопедическое основание </w:t>
      </w:r>
      <w:r w:rsidR="00A500DB">
        <w:t xml:space="preserve">                                       </w:t>
      </w:r>
      <w:r>
        <w:t>+50 рублей</w:t>
      </w:r>
    </w:p>
    <w:p w14:paraId="1B67A39D" w14:textId="06E46921" w:rsidR="005203AD" w:rsidRDefault="005203AD" w:rsidP="00F90EE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Кровать из трех спинок</w:t>
      </w:r>
      <w:r w:rsidR="00A500DB">
        <w:t xml:space="preserve">                                               </w:t>
      </w:r>
      <w:r>
        <w:t xml:space="preserve"> +100 рублей</w:t>
      </w:r>
    </w:p>
    <w:p w14:paraId="35828854" w14:textId="256204C3" w:rsidR="005203AD" w:rsidRDefault="005203AD" w:rsidP="00F90EE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Матрас серии стандарт 90</w:t>
      </w:r>
      <w:r w:rsidR="00A500DB">
        <w:t>-</w:t>
      </w:r>
      <w:r>
        <w:t xml:space="preserve">140     </w:t>
      </w:r>
      <w:r w:rsidR="00A500DB">
        <w:t xml:space="preserve">                             </w:t>
      </w:r>
      <w:r>
        <w:t>100 рублей</w:t>
      </w:r>
    </w:p>
    <w:p w14:paraId="5959FED4" w14:textId="6058B7DE" w:rsidR="005203AD" w:rsidRDefault="005203AD" w:rsidP="00F90EE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Матрас серии стандарт 160</w:t>
      </w:r>
      <w:r w:rsidR="00A500DB">
        <w:t>-</w:t>
      </w:r>
      <w:r>
        <w:t xml:space="preserve">200  </w:t>
      </w:r>
      <w:r w:rsidR="00A500DB">
        <w:t xml:space="preserve">                             </w:t>
      </w:r>
      <w:r>
        <w:t xml:space="preserve"> 150 рублей</w:t>
      </w:r>
    </w:p>
    <w:p w14:paraId="77B4B06C" w14:textId="057DDF6E" w:rsidR="005203AD" w:rsidRDefault="005203AD" w:rsidP="00F90EE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Матрас </w:t>
      </w:r>
      <w:proofErr w:type="gramStart"/>
      <w:r w:rsidR="00A500DB">
        <w:t>ТФК  90</w:t>
      </w:r>
      <w:proofErr w:type="gramEnd"/>
      <w:r w:rsidR="00A500DB">
        <w:t>-140                                                      150 рублей</w:t>
      </w:r>
    </w:p>
    <w:p w14:paraId="4667B1F2" w14:textId="358DCCE3" w:rsidR="00A500DB" w:rsidRDefault="00A500DB" w:rsidP="00F90EE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Матрас ТФК 160-200                                                     200 рублей</w:t>
      </w:r>
    </w:p>
    <w:p w14:paraId="07633A58" w14:textId="7AE9FE6D" w:rsidR="00A500DB" w:rsidRDefault="00A500DB" w:rsidP="00F90EE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Тумбочка прикроватная                                              50 рублей</w:t>
      </w:r>
    </w:p>
    <w:p w14:paraId="7077E5C6" w14:textId="5B6A79F3" w:rsidR="00A500DB" w:rsidRDefault="00A500DB" w:rsidP="00F90EE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Комод                                                                               200 рублей </w:t>
      </w:r>
    </w:p>
    <w:p w14:paraId="1A9D5143" w14:textId="2A4BB570" w:rsidR="00A500DB" w:rsidRDefault="00A500DB" w:rsidP="00F90EE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Стол обеденный                                                            150 рублей</w:t>
      </w:r>
    </w:p>
    <w:p w14:paraId="36A0B842" w14:textId="2C20AF8D" w:rsidR="00A500DB" w:rsidRDefault="00A500DB" w:rsidP="00F90EE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Кухонный угол                                                               200 рублей</w:t>
      </w:r>
    </w:p>
    <w:p w14:paraId="6FA14A90" w14:textId="5E531C25" w:rsidR="00A500DB" w:rsidRDefault="00A500DB" w:rsidP="00F90EE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Стол письменный                                                          250 рублей</w:t>
      </w:r>
    </w:p>
    <w:p w14:paraId="28333A3E" w14:textId="5D777D9F" w:rsidR="00A500DB" w:rsidRDefault="00A500DB" w:rsidP="00F90EE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Тумба ТВ                                                                          100 рублей</w:t>
      </w:r>
    </w:p>
    <w:p w14:paraId="41A58411" w14:textId="459B0AFD" w:rsidR="00A500DB" w:rsidRDefault="00A500DB" w:rsidP="00F90EE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Корпусная мебель                                                        250-350 рублей</w:t>
      </w:r>
    </w:p>
    <w:p w14:paraId="68FB4CA9" w14:textId="4C1B1254" w:rsidR="00A500DB" w:rsidRDefault="00A500DB" w:rsidP="00F90EE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Кухни по договоренности </w:t>
      </w:r>
    </w:p>
    <w:p w14:paraId="16F27B62" w14:textId="0DD56D03" w:rsidR="00A500DB" w:rsidRPr="005203AD" w:rsidRDefault="00A500DB" w:rsidP="00F90EE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Вынос старой мебели по договоренности</w:t>
      </w:r>
    </w:p>
    <w:sectPr w:rsidR="00A500DB" w:rsidRPr="0052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D7900"/>
    <w:multiLevelType w:val="hybridMultilevel"/>
    <w:tmpl w:val="F80EF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63"/>
    <w:rsid w:val="004E0C76"/>
    <w:rsid w:val="005203AD"/>
    <w:rsid w:val="00A500DB"/>
    <w:rsid w:val="00C04563"/>
    <w:rsid w:val="00F9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05CF"/>
  <w15:chartTrackingRefBased/>
  <w15:docId w15:val="{48DACE2F-290E-4517-84B6-66688AEB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Sergey</dc:creator>
  <cp:keywords/>
  <dc:description/>
  <cp:lastModifiedBy>Sh Sergey</cp:lastModifiedBy>
  <cp:revision>3</cp:revision>
  <dcterms:created xsi:type="dcterms:W3CDTF">2020-07-09T11:08:00Z</dcterms:created>
  <dcterms:modified xsi:type="dcterms:W3CDTF">2020-07-09T11:26:00Z</dcterms:modified>
</cp:coreProperties>
</file>